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F96" w:rsidRPr="002E3148" w:rsidRDefault="002E3148" w:rsidP="00B41F9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E314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B41F96" w:rsidRPr="002E3148">
        <w:rPr>
          <w:rFonts w:ascii="Times New Roman" w:hAnsi="Times New Roman" w:cs="Times New Roman"/>
          <w:b/>
          <w:i/>
          <w:color w:val="FF0000"/>
          <w:sz w:val="28"/>
          <w:szCs w:val="28"/>
        </w:rPr>
        <w:t>«10 декабря  - Единый день профилактики»</w:t>
      </w:r>
    </w:p>
    <w:p w:rsidR="00FD5F36" w:rsidRPr="00F9780F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4A53AB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В рамках участия во </w:t>
      </w:r>
      <w:r w:rsidR="00FC33D4" w:rsidRPr="00F9780F">
        <w:rPr>
          <w:rFonts w:ascii="Times New Roman" w:hAnsi="Times New Roman" w:cs="Times New Roman"/>
          <w:color w:val="002060"/>
          <w:sz w:val="28"/>
          <w:szCs w:val="28"/>
          <w:lang w:val="en-US"/>
        </w:rPr>
        <w:t>II</w:t>
      </w:r>
      <w:r w:rsidR="00FC33D4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  этапе </w:t>
      </w:r>
      <w:r w:rsidR="004A53AB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 Всероссийской антинаркотической акции «За здоровье и безопасность наших детей» в Республике Коми, в техникуме прошёл «Единый день профилактики»</w:t>
      </w:r>
    </w:p>
    <w:p w:rsidR="004A53AB" w:rsidRPr="00F9780F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4A53AB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Цель проведения этого мероприятия – профилактика </w:t>
      </w:r>
      <w:r w:rsidR="00AF13C6" w:rsidRPr="00F9780F">
        <w:rPr>
          <w:rFonts w:ascii="Times New Roman" w:hAnsi="Times New Roman" w:cs="Times New Roman"/>
          <w:color w:val="002060"/>
          <w:sz w:val="28"/>
          <w:szCs w:val="28"/>
        </w:rPr>
        <w:t>девиантного поведения обучающи</w:t>
      </w:r>
      <w:r w:rsidR="004A53AB" w:rsidRPr="00F9780F">
        <w:rPr>
          <w:rFonts w:ascii="Times New Roman" w:hAnsi="Times New Roman" w:cs="Times New Roman"/>
          <w:color w:val="002060"/>
          <w:sz w:val="28"/>
          <w:szCs w:val="28"/>
        </w:rPr>
        <w:t>хся.</w:t>
      </w:r>
    </w:p>
    <w:p w:rsidR="00CD62F8" w:rsidRPr="00F9780F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4A53AB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Совместно с педагогическим коллективом в </w:t>
      </w:r>
      <w:r w:rsidR="00CD62F8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проведении </w:t>
      </w:r>
      <w:r w:rsidR="004A53AB" w:rsidRPr="00F9780F">
        <w:rPr>
          <w:rFonts w:ascii="Times New Roman" w:hAnsi="Times New Roman" w:cs="Times New Roman"/>
          <w:color w:val="002060"/>
          <w:sz w:val="28"/>
          <w:szCs w:val="28"/>
        </w:rPr>
        <w:t>мероприятии были задействованы следующие структуры: военный комиссариат, прокуратура,  районное управление образования, отдел семьи помощи семье и детям, отдел культуры, межрайонный сектор опеки и попечительства</w:t>
      </w:r>
      <w:r w:rsidR="00CD62F8" w:rsidRPr="00F9780F">
        <w:rPr>
          <w:rFonts w:ascii="Times New Roman" w:hAnsi="Times New Roman" w:cs="Times New Roman"/>
          <w:color w:val="002060"/>
          <w:sz w:val="28"/>
          <w:szCs w:val="28"/>
        </w:rPr>
        <w:t>, центр занятости населения, инспектор ГпДН, УИИ.</w:t>
      </w:r>
    </w:p>
    <w:p w:rsidR="004A53AB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CD62F8" w:rsidRPr="00F9780F">
        <w:rPr>
          <w:rFonts w:ascii="Times New Roman" w:hAnsi="Times New Roman" w:cs="Times New Roman"/>
          <w:color w:val="002060"/>
          <w:sz w:val="28"/>
          <w:szCs w:val="28"/>
        </w:rPr>
        <w:t>Сотрудники прокуратуры, УИИ и ГпДН провели беседы в группах на тему «Закон и я».</w:t>
      </w:r>
    </w:p>
    <w:p w:rsidR="00F9780F" w:rsidRPr="00F9780F" w:rsidRDefault="00F9780F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940425" cy="4453737"/>
            <wp:effectExtent l="19050" t="0" r="3175" b="0"/>
            <wp:docPr id="2" name="Рисунок 2" descr="C:\Users\1\Desktop\Ед. день проф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Ед. день проф\IMG_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F8" w:rsidRPr="00F9780F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</w:t>
      </w:r>
      <w:r w:rsidR="00CD62F8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Отдел семьи помощи семье и детям </w:t>
      </w:r>
      <w:r w:rsidR="00AF13C6" w:rsidRPr="00F9780F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="00CD62F8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 беседа</w:t>
      </w:r>
      <w:r w:rsidR="00AF13C6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 с показом презентации «Жестокое обращение с детьми в семье»</w:t>
      </w:r>
    </w:p>
    <w:p w:rsidR="00AF13C6" w:rsidRPr="00F9780F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   </w:t>
      </w:r>
      <w:r w:rsidR="00AF13C6" w:rsidRPr="00F9780F">
        <w:rPr>
          <w:rFonts w:ascii="Times New Roman" w:hAnsi="Times New Roman" w:cs="Times New Roman"/>
          <w:color w:val="002060"/>
          <w:sz w:val="28"/>
          <w:szCs w:val="28"/>
        </w:rPr>
        <w:t>Работники Дома культуры организовали показ фильма «Чума ХХ века»</w:t>
      </w:r>
    </w:p>
    <w:p w:rsidR="00AF13C6" w:rsidRPr="00F9780F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="00AF13C6" w:rsidRPr="00F9780F">
        <w:rPr>
          <w:rFonts w:ascii="Times New Roman" w:hAnsi="Times New Roman" w:cs="Times New Roman"/>
          <w:color w:val="002060"/>
          <w:sz w:val="28"/>
          <w:szCs w:val="28"/>
        </w:rPr>
        <w:t>Специалистом отдела по работе с молодёжью проведена викторина, посвящённая Дню Права.</w:t>
      </w:r>
    </w:p>
    <w:p w:rsidR="00AF13C6" w:rsidRPr="00F9780F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="00AF13C6" w:rsidRPr="00F9780F">
        <w:rPr>
          <w:rFonts w:ascii="Times New Roman" w:hAnsi="Times New Roman" w:cs="Times New Roman"/>
          <w:color w:val="002060"/>
          <w:sz w:val="28"/>
          <w:szCs w:val="28"/>
        </w:rPr>
        <w:t>Сотрудники центра занятости населения работали с обучающимися выпускных групп</w:t>
      </w:r>
      <w:r w:rsidR="00FC33D4" w:rsidRPr="00F9780F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AF13C6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 «Адаптация на рынке труда»</w:t>
      </w:r>
    </w:p>
    <w:p w:rsidR="00AF13C6" w:rsidRPr="00F9780F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="00AF13C6" w:rsidRPr="00F9780F">
        <w:rPr>
          <w:rFonts w:ascii="Times New Roman" w:hAnsi="Times New Roman" w:cs="Times New Roman"/>
          <w:color w:val="002060"/>
          <w:sz w:val="28"/>
          <w:szCs w:val="28"/>
        </w:rPr>
        <w:t>Специалисты сектора опеки и попечительства работали с категорией обучающихся детей- сирот и детей, оставшихся без попечения родителей.</w:t>
      </w:r>
    </w:p>
    <w:p w:rsidR="0026626B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="0026626B" w:rsidRPr="00F9780F">
        <w:rPr>
          <w:rFonts w:ascii="Times New Roman" w:hAnsi="Times New Roman" w:cs="Times New Roman"/>
          <w:color w:val="002060"/>
          <w:sz w:val="28"/>
          <w:szCs w:val="28"/>
        </w:rPr>
        <w:t>Представитель военкомата беседовал с юношами о службе в армии,</w:t>
      </w:r>
      <w:r w:rsidR="00FC33D4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 о </w:t>
      </w:r>
      <w:r w:rsidR="00F9780F">
        <w:rPr>
          <w:rFonts w:ascii="Times New Roman" w:hAnsi="Times New Roman" w:cs="Times New Roman"/>
          <w:color w:val="002060"/>
          <w:sz w:val="28"/>
          <w:szCs w:val="28"/>
        </w:rPr>
        <w:t xml:space="preserve">чувствах </w:t>
      </w:r>
      <w:r w:rsidR="00FC33D4" w:rsidRPr="00F9780F">
        <w:rPr>
          <w:rFonts w:ascii="Times New Roman" w:hAnsi="Times New Roman" w:cs="Times New Roman"/>
          <w:color w:val="002060"/>
          <w:sz w:val="28"/>
          <w:szCs w:val="28"/>
        </w:rPr>
        <w:t>патриотизм</w:t>
      </w:r>
      <w:r w:rsidR="00F9780F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FC33D4" w:rsidRPr="00F9780F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F9780F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9780F" w:rsidRPr="00F9780F" w:rsidRDefault="00F9780F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940425" cy="4453737"/>
            <wp:effectExtent l="19050" t="0" r="3175" b="0"/>
            <wp:docPr id="1" name="Рисунок 1" descr="C:\Users\1\Desktop\Ед. день проф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Ед. день проф\IMG_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C6" w:rsidRPr="00F9780F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</w:t>
      </w:r>
      <w:r w:rsidR="0026626B" w:rsidRPr="00F9780F">
        <w:rPr>
          <w:rFonts w:ascii="Times New Roman" w:hAnsi="Times New Roman" w:cs="Times New Roman"/>
          <w:color w:val="002060"/>
          <w:sz w:val="28"/>
          <w:szCs w:val="28"/>
        </w:rPr>
        <w:t>Активно общались студенты с представителями всех структур, много задавали вопросов и получали исчерпывающие ответы.</w:t>
      </w:r>
    </w:p>
    <w:p w:rsidR="0026626B" w:rsidRDefault="004B1F47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</w:t>
      </w:r>
      <w:r w:rsidR="0026626B" w:rsidRPr="00F9780F">
        <w:rPr>
          <w:rFonts w:ascii="Times New Roman" w:hAnsi="Times New Roman" w:cs="Times New Roman"/>
          <w:color w:val="002060"/>
          <w:sz w:val="28"/>
          <w:szCs w:val="28"/>
        </w:rPr>
        <w:t>По окончании мероприятия  состоялся «круглый стол»</w:t>
      </w:r>
      <w:r w:rsidR="00FC33D4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 по проблемам воспитания молодёжи, в котором участвовали представители указанных структур, мастера производственного обучения, классные руководители, социальный педагог, руководитель физического воспитания, администрация </w:t>
      </w:r>
      <w:r w:rsidR="00FC33D4" w:rsidRPr="00F9780F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техникума. Были озвучены проблемы, с которыми каждодневно сталкиваются педагоги при работе </w:t>
      </w:r>
      <w:r w:rsidR="00E72A34" w:rsidRPr="00F9780F">
        <w:rPr>
          <w:rFonts w:ascii="Times New Roman" w:hAnsi="Times New Roman" w:cs="Times New Roman"/>
          <w:color w:val="002060"/>
          <w:sz w:val="28"/>
          <w:szCs w:val="28"/>
        </w:rPr>
        <w:t>с молодёжью</w:t>
      </w:r>
      <w:r w:rsidR="00B41F96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. В ходе обсуждения за «круглым столом» принято совместное решение  </w:t>
      </w:r>
      <w:r w:rsidR="00E72A34" w:rsidRPr="00F9780F">
        <w:rPr>
          <w:rFonts w:ascii="Times New Roman" w:hAnsi="Times New Roman" w:cs="Times New Roman"/>
          <w:color w:val="002060"/>
          <w:sz w:val="28"/>
          <w:szCs w:val="28"/>
        </w:rPr>
        <w:t>дальнейшего взаимодействия.</w:t>
      </w:r>
      <w:r w:rsidR="00FC33D4" w:rsidRPr="00F9780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803B9" w:rsidRDefault="00E803B9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210175" cy="3906244"/>
            <wp:effectExtent l="19050" t="0" r="0" b="0"/>
            <wp:docPr id="3" name="Рисунок 3" descr="C:\Users\1\Desktop\Ед. день проф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Ед. день проф\IMG_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24" cy="390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B9" w:rsidRPr="00F9780F" w:rsidRDefault="00E803B9" w:rsidP="00E72A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210175" cy="3906244"/>
            <wp:effectExtent l="19050" t="0" r="9525" b="0"/>
            <wp:docPr id="4" name="Рисунок 4" descr="C:\Users\1\Desktop\Ед. день проф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Ед. день проф\IMG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56" cy="391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3B9" w:rsidRPr="00F9780F" w:rsidSect="00FD5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2C2" w:rsidRDefault="007062C2" w:rsidP="00B41F96">
      <w:pPr>
        <w:spacing w:after="0" w:line="240" w:lineRule="auto"/>
      </w:pPr>
      <w:r>
        <w:separator/>
      </w:r>
    </w:p>
  </w:endnote>
  <w:endnote w:type="continuationSeparator" w:id="0">
    <w:p w:rsidR="007062C2" w:rsidRDefault="007062C2" w:rsidP="00B41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2C2" w:rsidRDefault="007062C2" w:rsidP="00B41F96">
      <w:pPr>
        <w:spacing w:after="0" w:line="240" w:lineRule="auto"/>
      </w:pPr>
      <w:r>
        <w:separator/>
      </w:r>
    </w:p>
  </w:footnote>
  <w:footnote w:type="continuationSeparator" w:id="0">
    <w:p w:rsidR="007062C2" w:rsidRDefault="007062C2" w:rsidP="00B41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A53AB"/>
    <w:rsid w:val="0026626B"/>
    <w:rsid w:val="002E3148"/>
    <w:rsid w:val="00407722"/>
    <w:rsid w:val="004A53AB"/>
    <w:rsid w:val="004B1F47"/>
    <w:rsid w:val="00536A9F"/>
    <w:rsid w:val="007062C2"/>
    <w:rsid w:val="00953937"/>
    <w:rsid w:val="00AF13C6"/>
    <w:rsid w:val="00B41F96"/>
    <w:rsid w:val="00CD62F8"/>
    <w:rsid w:val="00E21316"/>
    <w:rsid w:val="00E72A34"/>
    <w:rsid w:val="00E803B9"/>
    <w:rsid w:val="00F9780F"/>
    <w:rsid w:val="00FC33D4"/>
    <w:rsid w:val="00FD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1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1F96"/>
  </w:style>
  <w:style w:type="paragraph" w:styleId="a5">
    <w:name w:val="footer"/>
    <w:basedOn w:val="a"/>
    <w:link w:val="a6"/>
    <w:uiPriority w:val="99"/>
    <w:semiHidden/>
    <w:unhideWhenUsed/>
    <w:rsid w:val="00B41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41F96"/>
  </w:style>
  <w:style w:type="paragraph" w:styleId="a7">
    <w:name w:val="Balloon Text"/>
    <w:basedOn w:val="a"/>
    <w:link w:val="a8"/>
    <w:uiPriority w:val="99"/>
    <w:semiHidden/>
    <w:unhideWhenUsed/>
    <w:rsid w:val="00F9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Ивановна</dc:creator>
  <cp:lastModifiedBy>1</cp:lastModifiedBy>
  <cp:revision>4</cp:revision>
  <dcterms:created xsi:type="dcterms:W3CDTF">2014-12-11T14:28:00Z</dcterms:created>
  <dcterms:modified xsi:type="dcterms:W3CDTF">2014-12-11T14:34:00Z</dcterms:modified>
</cp:coreProperties>
</file>